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D" w:rsidRDefault="0058740D" w:rsidP="00A3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43523"/>
            <wp:effectExtent l="0" t="0" r="3175" b="5715"/>
            <wp:docPr id="1" name="Рисунок 1" descr="I:\полож в скане\1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лож в скане\1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0D" w:rsidRDefault="0058740D" w:rsidP="0058740D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58740D" w:rsidRDefault="0058740D" w:rsidP="0058740D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58740D" w:rsidRDefault="0058740D" w:rsidP="0058740D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58740D" w:rsidRDefault="0058740D" w:rsidP="0058740D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58740D" w:rsidRDefault="0058740D" w:rsidP="0058740D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87E86" w:rsidRPr="00A334FE" w:rsidRDefault="00C87E86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lastRenderedPageBreak/>
        <w:t>продолжительностью 40 минут.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2.8. Продолжительность перемен между уроками составляет</w:t>
      </w:r>
      <w:r w:rsidR="00C87E86" w:rsidRPr="00A334FE">
        <w:rPr>
          <w:rFonts w:ascii="Times New Roman" w:hAnsi="Times New Roman" w:cs="Times New Roman"/>
          <w:sz w:val="24"/>
          <w:szCs w:val="24"/>
        </w:rPr>
        <w:t xml:space="preserve"> </w:t>
      </w:r>
      <w:r w:rsidRPr="00A334FE">
        <w:rPr>
          <w:rFonts w:ascii="Times New Roman" w:hAnsi="Times New Roman" w:cs="Times New Roman"/>
          <w:sz w:val="24"/>
          <w:szCs w:val="24"/>
        </w:rPr>
        <w:t> — 10 минут;</w:t>
      </w:r>
    </w:p>
    <w:p w:rsidR="00C87E86" w:rsidRPr="00A334FE" w:rsidRDefault="00C87E86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Предусмотрены перемены продолжительностью 15-20 минут для приема пищи.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 xml:space="preserve">2.9. Учащиеся должны приходить в Школу не позднее 8 часов </w:t>
      </w:r>
      <w:r w:rsidR="00A334FE">
        <w:rPr>
          <w:rFonts w:ascii="Times New Roman" w:hAnsi="Times New Roman" w:cs="Times New Roman"/>
          <w:sz w:val="24"/>
          <w:szCs w:val="24"/>
        </w:rPr>
        <w:t>1</w:t>
      </w:r>
      <w:r w:rsidRPr="00A334FE">
        <w:rPr>
          <w:rFonts w:ascii="Times New Roman" w:hAnsi="Times New Roman" w:cs="Times New Roman"/>
          <w:sz w:val="24"/>
          <w:szCs w:val="24"/>
        </w:rPr>
        <w:t>5 минут. Опоздание на уроки недопустимо.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2.10. Горячее питание учащихся осуществляется в соответствии с расписанием, утверждаемым на к</w:t>
      </w:r>
      <w:r w:rsidR="00A334FE">
        <w:rPr>
          <w:rFonts w:ascii="Times New Roman" w:hAnsi="Times New Roman" w:cs="Times New Roman"/>
          <w:sz w:val="24"/>
          <w:szCs w:val="24"/>
        </w:rPr>
        <w:t>аждый учебный период директором</w:t>
      </w:r>
      <w:r w:rsidRPr="00A334FE">
        <w:rPr>
          <w:rFonts w:ascii="Times New Roman" w:hAnsi="Times New Roman" w:cs="Times New Roman"/>
          <w:sz w:val="24"/>
          <w:szCs w:val="24"/>
        </w:rPr>
        <w:t>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E7D" w:rsidRPr="00A334FE" w:rsidRDefault="00A334FE" w:rsidP="00A33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16E7D" w:rsidRPr="00A334FE"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Учащиеся имеют право на: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в сроки, определяемые Школой, в пределах одного года с момента образования академической задолженности;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</w:t>
      </w:r>
      <w:r w:rsidR="00266F16" w:rsidRPr="00A334FE">
        <w:rPr>
          <w:rFonts w:ascii="Times New Roman" w:hAnsi="Times New Roman" w:cs="Times New Roman"/>
          <w:sz w:val="24"/>
          <w:szCs w:val="24"/>
        </w:rPr>
        <w:t>4</w:t>
      </w:r>
      <w:r w:rsidRPr="00A334FE">
        <w:rPr>
          <w:rFonts w:ascii="Times New Roman" w:hAnsi="Times New Roman" w:cs="Times New Roman"/>
          <w:sz w:val="24"/>
          <w:szCs w:val="24"/>
        </w:rPr>
        <w:t>. выбор элективных (избираемых в обязательном порядке) учебных предметов, курсов, дисциплин из перечня, предлагаемого Школой;</w:t>
      </w:r>
    </w:p>
    <w:p w:rsidR="00316E7D" w:rsidRPr="00A334FE" w:rsidRDefault="00266F16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3.1.5</w:t>
      </w:r>
      <w:r w:rsidR="00316E7D" w:rsidRPr="00A334FE">
        <w:rPr>
          <w:rFonts w:ascii="Times New Roman" w:hAnsi="Times New Roman" w:cs="Times New Roman"/>
          <w:sz w:val="24"/>
          <w:szCs w:val="24"/>
        </w:rPr>
        <w:t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дисциплин, дополнительных образовательных программ в других организациях, осуществляющих образовательную деятельность;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</w:t>
      </w:r>
      <w:r w:rsidR="00266F16" w:rsidRPr="00A334FE">
        <w:rPr>
          <w:rFonts w:ascii="Times New Roman" w:hAnsi="Times New Roman" w:cs="Times New Roman"/>
          <w:sz w:val="24"/>
          <w:szCs w:val="24"/>
        </w:rPr>
        <w:t>6</w:t>
      </w:r>
      <w:r w:rsidRPr="00A334FE">
        <w:rPr>
          <w:rFonts w:ascii="Times New Roman" w:hAnsi="Times New Roman" w:cs="Times New Roman"/>
          <w:sz w:val="24"/>
          <w:szCs w:val="24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</w:t>
      </w:r>
      <w:r w:rsidR="00892F41" w:rsidRPr="00A334FE">
        <w:rPr>
          <w:rFonts w:ascii="Times New Roman" w:hAnsi="Times New Roman" w:cs="Times New Roman"/>
          <w:sz w:val="24"/>
          <w:szCs w:val="24"/>
        </w:rPr>
        <w:t>7</w:t>
      </w:r>
      <w:r w:rsidRPr="00A334FE">
        <w:rPr>
          <w:rFonts w:ascii="Times New Roman" w:hAnsi="Times New Roman" w:cs="Times New Roman"/>
          <w:sz w:val="24"/>
          <w:szCs w:val="24"/>
        </w:rPr>
        <w:t>. свободу совести, информации, свободное выражение собственных взглядов и убеждений;</w:t>
      </w:r>
    </w:p>
    <w:p w:rsidR="00316E7D" w:rsidRPr="00A334FE" w:rsidRDefault="00892F41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3.1.8</w:t>
      </w:r>
      <w:r w:rsidR="00316E7D" w:rsidRPr="00A334FE">
        <w:rPr>
          <w:rFonts w:ascii="Times New Roman" w:hAnsi="Times New Roman" w:cs="Times New Roman"/>
          <w:sz w:val="24"/>
          <w:szCs w:val="24"/>
        </w:rPr>
        <w:t>. каникулы в соответствии с календарным графиком (п. 2.1–2.2 настоящих Правил);</w:t>
      </w:r>
    </w:p>
    <w:p w:rsidR="00316E7D" w:rsidRPr="00A334FE" w:rsidRDefault="00892F41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3.1.9</w:t>
      </w:r>
      <w:r w:rsidR="00316E7D" w:rsidRPr="00A334FE">
        <w:rPr>
          <w:rFonts w:ascii="Times New Roman" w:hAnsi="Times New Roman" w:cs="Times New Roman"/>
          <w:sz w:val="24"/>
          <w:szCs w:val="24"/>
        </w:rPr>
        <w:t>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0</w:t>
      </w:r>
      <w:r w:rsidRPr="00A334FE">
        <w:rPr>
          <w:rFonts w:ascii="Times New Roman" w:hAnsi="Times New Roman" w:cs="Times New Roman"/>
          <w:sz w:val="24"/>
          <w:szCs w:val="24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1</w:t>
      </w:r>
      <w:r w:rsidRPr="00A334FE">
        <w:rPr>
          <w:rFonts w:ascii="Times New Roman" w:hAnsi="Times New Roman" w:cs="Times New Roman"/>
          <w:sz w:val="24"/>
          <w:szCs w:val="24"/>
        </w:rPr>
        <w:t>. участие в управлении Школой в порядке, установленном уставом и положением об Управляющем совете школы;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2</w:t>
      </w:r>
      <w:r w:rsidRPr="00A334FE">
        <w:rPr>
          <w:rFonts w:ascii="Times New Roman" w:hAnsi="Times New Roman" w:cs="Times New Roman"/>
          <w:sz w:val="24"/>
          <w:szCs w:val="24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3</w:t>
      </w:r>
      <w:r w:rsidRPr="00A334FE">
        <w:rPr>
          <w:rFonts w:ascii="Times New Roman" w:hAnsi="Times New Roman" w:cs="Times New Roman"/>
          <w:sz w:val="24"/>
          <w:szCs w:val="24"/>
        </w:rPr>
        <w:t>. обжалование локальных актов Школы в установленном законодательством РФ порядке;</w:t>
      </w:r>
    </w:p>
    <w:p w:rsidR="00316E7D" w:rsidRPr="00A334FE" w:rsidRDefault="00316E7D" w:rsidP="00A33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4</w:t>
      </w:r>
      <w:r w:rsidRPr="00A334FE">
        <w:rPr>
          <w:rFonts w:ascii="Times New Roman" w:hAnsi="Times New Roman" w:cs="Times New Roman"/>
          <w:sz w:val="24"/>
          <w:szCs w:val="24"/>
        </w:rPr>
        <w:t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5</w:t>
      </w:r>
      <w:r w:rsidRPr="00A334FE">
        <w:rPr>
          <w:rFonts w:ascii="Times New Roman" w:hAnsi="Times New Roman" w:cs="Times New Roman"/>
          <w:sz w:val="24"/>
          <w:szCs w:val="24"/>
        </w:rPr>
        <w:t>. пользование в установленном порядке  объектами спорта Школы;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lastRenderedPageBreak/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6</w:t>
      </w:r>
      <w:r w:rsidRPr="00A334FE">
        <w:rPr>
          <w:rFonts w:ascii="Times New Roman" w:hAnsi="Times New Roman" w:cs="Times New Roman"/>
          <w:sz w:val="24"/>
          <w:szCs w:val="24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</w:t>
      </w:r>
      <w:r w:rsidR="00892F41" w:rsidRPr="00A334FE">
        <w:rPr>
          <w:rFonts w:ascii="Times New Roman" w:hAnsi="Times New Roman" w:cs="Times New Roman"/>
          <w:sz w:val="24"/>
          <w:szCs w:val="24"/>
        </w:rPr>
        <w:t>7</w:t>
      </w:r>
      <w:r w:rsidRPr="00A334FE">
        <w:rPr>
          <w:rFonts w:ascii="Times New Roman" w:hAnsi="Times New Roman" w:cs="Times New Roman"/>
          <w:sz w:val="24"/>
          <w:szCs w:val="24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316E7D" w:rsidRPr="00A334FE" w:rsidRDefault="00892F41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3.1.18</w:t>
      </w:r>
      <w:r w:rsidR="00316E7D" w:rsidRPr="00A334FE">
        <w:rPr>
          <w:rFonts w:ascii="Times New Roman" w:hAnsi="Times New Roman" w:cs="Times New Roman"/>
          <w:sz w:val="24"/>
          <w:szCs w:val="24"/>
        </w:rPr>
        <w:t>. благоприятную среду жизнедеятельности и охрану здоровья;</w:t>
      </w:r>
    </w:p>
    <w:p w:rsidR="00316E7D" w:rsidRPr="00A334FE" w:rsidRDefault="00892F41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3.1.19</w:t>
      </w:r>
      <w:r w:rsidR="00316E7D" w:rsidRPr="00A334FE">
        <w:rPr>
          <w:rFonts w:ascii="Times New Roman" w:hAnsi="Times New Roman" w:cs="Times New Roman"/>
          <w:sz w:val="24"/>
          <w:szCs w:val="24"/>
        </w:rPr>
        <w:t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3.1.2</w:t>
      </w:r>
      <w:r w:rsidR="00892F41" w:rsidRPr="00A334FE">
        <w:rPr>
          <w:rFonts w:ascii="Times New Roman" w:hAnsi="Times New Roman" w:cs="Times New Roman"/>
          <w:sz w:val="24"/>
          <w:szCs w:val="24"/>
        </w:rPr>
        <w:t>0</w:t>
      </w:r>
      <w:r w:rsidRPr="00A334FE">
        <w:rPr>
          <w:rFonts w:ascii="Times New Roman" w:hAnsi="Times New Roman" w:cs="Times New Roman"/>
          <w:sz w:val="24"/>
          <w:szCs w:val="24"/>
        </w:rPr>
        <w:t>. ношение часов, аксессуаров и скромных неброских украшений, соответствующих деловому стилю одежды;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3.1.2</w:t>
      </w:r>
      <w:r w:rsidR="00892F41" w:rsidRPr="00A334FE">
        <w:rPr>
          <w:rFonts w:ascii="Times New Roman" w:hAnsi="Times New Roman" w:cs="Times New Roman"/>
          <w:sz w:val="24"/>
          <w:szCs w:val="24"/>
        </w:rPr>
        <w:t>1</w:t>
      </w:r>
      <w:r w:rsidRPr="00A334FE">
        <w:rPr>
          <w:rFonts w:ascii="Times New Roman" w:hAnsi="Times New Roman" w:cs="Times New Roman"/>
          <w:sz w:val="24"/>
          <w:szCs w:val="24"/>
        </w:rPr>
        <w:t>. обращение в комиссию по урегулированию споров между участниками образовательных отношений.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 Учащиеся обязаны: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3.2.7. бережно относиться к имуществу Школы;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</w:t>
      </w:r>
      <w:r w:rsidR="007C5F81">
        <w:rPr>
          <w:rFonts w:ascii="Times New Roman" w:hAnsi="Times New Roman" w:cs="Times New Roman"/>
          <w:sz w:val="24"/>
          <w:szCs w:val="24"/>
        </w:rPr>
        <w:t>, согласно Положению МБОУ ООШ с. Яблоновка</w:t>
      </w:r>
      <w:r w:rsidR="00892F41" w:rsidRPr="00A334FE">
        <w:rPr>
          <w:rFonts w:ascii="Times New Roman" w:hAnsi="Times New Roman" w:cs="Times New Roman"/>
          <w:sz w:val="24"/>
          <w:szCs w:val="24"/>
        </w:rPr>
        <w:t xml:space="preserve"> о требованиях к одежде обучающихся</w:t>
      </w:r>
      <w:r w:rsidRPr="00A334FE">
        <w:rPr>
          <w:rFonts w:ascii="Times New Roman" w:hAnsi="Times New Roman" w:cs="Times New Roman"/>
          <w:sz w:val="24"/>
          <w:szCs w:val="24"/>
        </w:rPr>
        <w:t>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Учащимся запрещается: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 xml:space="preserve">3.3.2. приносить, передавать использовать любые предметы и вещества, могущие </w:t>
      </w:r>
      <w:r w:rsidRPr="00A334FE">
        <w:rPr>
          <w:rFonts w:ascii="Times New Roman" w:hAnsi="Times New Roman" w:cs="Times New Roman"/>
          <w:sz w:val="24"/>
          <w:szCs w:val="24"/>
        </w:rPr>
        <w:lastRenderedPageBreak/>
        <w:t>привести к взрывам, возгораниям и отравлению;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учащихся, работников Школы и иных лиц;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4FE">
        <w:rPr>
          <w:rFonts w:ascii="Times New Roman" w:hAnsi="Times New Roman" w:cs="Times New Roman"/>
          <w:b/>
          <w:bCs/>
          <w:sz w:val="24"/>
          <w:szCs w:val="24"/>
        </w:rPr>
        <w:t>4. Поощрения и дисциплинарное воздействие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объявление благодарности учащемуся;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316E7D" w:rsidRPr="00A334FE" w:rsidRDefault="00892F41" w:rsidP="00A334FE">
      <w:pPr>
        <w:pStyle w:val="af5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A334FE">
        <w:t xml:space="preserve">представление к награждению </w:t>
      </w:r>
      <w:r w:rsidRPr="00A334FE">
        <w:rPr>
          <w:bCs/>
        </w:rPr>
        <w:t>похвальным листом «За отличные успехи в учении».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4.2. Процедура применения поощрений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4.5. К учащимся могут быть применены следующие меры дисциплинарного взыскания: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замечание;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выговор;</w:t>
      </w:r>
    </w:p>
    <w:p w:rsidR="00316E7D" w:rsidRPr="00A334FE" w:rsidRDefault="00316E7D" w:rsidP="00A334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отчисление из Школы.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 Применение дисциплинарных взысканий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4.6.2.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4.6.8. Школа обязана незамедлительно проинформировать отдел образования Ровенской районной администрации, осуществляющий управление в сфере образования, об отчислении несовершеннолетнего обучающегося в качестве меры дисциплинарного взыскания.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</w:t>
      </w:r>
      <w:r w:rsidRPr="00A334FE">
        <w:rPr>
          <w:rFonts w:ascii="Times New Roman" w:hAnsi="Times New Roman" w:cs="Times New Roman"/>
          <w:sz w:val="24"/>
          <w:szCs w:val="24"/>
        </w:rPr>
        <w:lastRenderedPageBreak/>
        <w:t>учащегося, его родителей (законных представителей), ходатайству совета учащихся или совета родителей.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7D" w:rsidRPr="00A334FE" w:rsidRDefault="00A334FE" w:rsidP="00A33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16E7D" w:rsidRPr="00A334FE">
        <w:rPr>
          <w:rFonts w:ascii="Times New Roman" w:hAnsi="Times New Roman" w:cs="Times New Roman"/>
          <w:b/>
          <w:bCs/>
          <w:sz w:val="24"/>
          <w:szCs w:val="24"/>
        </w:rPr>
        <w:t>Защита прав учащихся</w:t>
      </w:r>
    </w:p>
    <w:p w:rsidR="00316E7D" w:rsidRPr="00A334FE" w:rsidRDefault="00316E7D" w:rsidP="00A334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316E7D" w:rsidRPr="00A334FE" w:rsidRDefault="00316E7D" w:rsidP="00A334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направлять в органы управления Школы  обращения о нарушении и (или) ущемлении ее работниками прав, свобод и социальных гарантий учащихся;</w:t>
      </w:r>
    </w:p>
    <w:p w:rsidR="00316E7D" w:rsidRPr="00A334FE" w:rsidRDefault="00316E7D" w:rsidP="00A334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316E7D" w:rsidRPr="00A334FE" w:rsidRDefault="00316E7D" w:rsidP="00A334F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316E7D" w:rsidRPr="00A334FE" w:rsidRDefault="00316E7D" w:rsidP="00A334FE">
      <w:pPr>
        <w:pStyle w:val="ac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5711A6" w:rsidRPr="00A334FE" w:rsidRDefault="005711A6" w:rsidP="00A334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СОГЛАСОВАНО</w:t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  <w:t>СОГЛАСОВАНО</w:t>
      </w:r>
    </w:p>
    <w:p w:rsidR="005711A6" w:rsidRPr="00A334FE" w:rsidRDefault="005711A6" w:rsidP="00A334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>на заседании</w:t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  <w:t>на заседании</w:t>
      </w:r>
    </w:p>
    <w:p w:rsidR="005711A6" w:rsidRPr="00A334FE" w:rsidRDefault="005711A6" w:rsidP="00A334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334FE">
        <w:rPr>
          <w:rFonts w:ascii="Times New Roman" w:hAnsi="Times New Roman" w:cs="Times New Roman"/>
          <w:sz w:val="24"/>
          <w:szCs w:val="24"/>
        </w:rPr>
        <w:t xml:space="preserve">Совета учащихся </w:t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</w:r>
      <w:r w:rsidRPr="00A334FE">
        <w:rPr>
          <w:rFonts w:ascii="Times New Roman" w:hAnsi="Times New Roman" w:cs="Times New Roman"/>
          <w:sz w:val="24"/>
          <w:szCs w:val="24"/>
        </w:rPr>
        <w:tab/>
        <w:t xml:space="preserve">Совета родителей </w:t>
      </w:r>
    </w:p>
    <w:p w:rsidR="005711A6" w:rsidRPr="00A334FE" w:rsidRDefault="007C5F81" w:rsidP="00A334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№ 4</w:t>
      </w:r>
    </w:p>
    <w:p w:rsidR="005711A6" w:rsidRPr="00A334FE" w:rsidRDefault="007C5F81" w:rsidP="00A334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06.06. 2018</w:t>
      </w:r>
      <w:r w:rsidR="005711A6" w:rsidRPr="00A33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1A6" w:rsidRPr="00A334FE" w:rsidRDefault="005711A6" w:rsidP="00A334FE">
      <w:pPr>
        <w:tabs>
          <w:tab w:val="left" w:pos="14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439" w:rsidRPr="00A334FE" w:rsidRDefault="004E7439" w:rsidP="00A3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7439" w:rsidRPr="00A334FE" w:rsidSect="004E74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04" w:rsidRDefault="00E82004" w:rsidP="00645FA6">
      <w:pPr>
        <w:spacing w:after="0" w:line="240" w:lineRule="auto"/>
      </w:pPr>
      <w:r>
        <w:separator/>
      </w:r>
    </w:p>
  </w:endnote>
  <w:endnote w:type="continuationSeparator" w:id="0">
    <w:p w:rsidR="00E82004" w:rsidRDefault="00E82004" w:rsidP="0064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828811"/>
      <w:docPartObj>
        <w:docPartGallery w:val="Page Numbers (Bottom of Page)"/>
        <w:docPartUnique/>
      </w:docPartObj>
    </w:sdtPr>
    <w:sdtEndPr/>
    <w:sdtContent>
      <w:p w:rsidR="00645FA6" w:rsidRDefault="00645FA6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BC">
          <w:rPr>
            <w:noProof/>
          </w:rPr>
          <w:t>1</w:t>
        </w:r>
        <w:r>
          <w:fldChar w:fldCharType="end"/>
        </w:r>
      </w:p>
    </w:sdtContent>
  </w:sdt>
  <w:p w:rsidR="00645FA6" w:rsidRDefault="00645FA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04" w:rsidRDefault="00E82004" w:rsidP="00645FA6">
      <w:pPr>
        <w:spacing w:after="0" w:line="240" w:lineRule="auto"/>
      </w:pPr>
      <w:r>
        <w:separator/>
      </w:r>
    </w:p>
  </w:footnote>
  <w:footnote w:type="continuationSeparator" w:id="0">
    <w:p w:rsidR="00E82004" w:rsidRDefault="00E82004" w:rsidP="0064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CF"/>
    <w:rsid w:val="00241CC3"/>
    <w:rsid w:val="00266F16"/>
    <w:rsid w:val="002F34D2"/>
    <w:rsid w:val="00316E7D"/>
    <w:rsid w:val="003A734B"/>
    <w:rsid w:val="003F35BE"/>
    <w:rsid w:val="004664BC"/>
    <w:rsid w:val="004D2FB5"/>
    <w:rsid w:val="004E7439"/>
    <w:rsid w:val="005711A6"/>
    <w:rsid w:val="00576D1D"/>
    <w:rsid w:val="0058740D"/>
    <w:rsid w:val="00645FA6"/>
    <w:rsid w:val="007344E2"/>
    <w:rsid w:val="00793A7F"/>
    <w:rsid w:val="007B5ACF"/>
    <w:rsid w:val="007C5F81"/>
    <w:rsid w:val="00875995"/>
    <w:rsid w:val="00892F41"/>
    <w:rsid w:val="008C1F59"/>
    <w:rsid w:val="008E4BA1"/>
    <w:rsid w:val="00923110"/>
    <w:rsid w:val="009768D2"/>
    <w:rsid w:val="00A334FE"/>
    <w:rsid w:val="00AD4CA0"/>
    <w:rsid w:val="00B54C6A"/>
    <w:rsid w:val="00BF0DF4"/>
    <w:rsid w:val="00C87E86"/>
    <w:rsid w:val="00CE3671"/>
    <w:rsid w:val="00E82004"/>
    <w:rsid w:val="00F73008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0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06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0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06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06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06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06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06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06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906A4"/>
    <w:rPr>
      <w:b/>
      <w:bCs/>
    </w:rPr>
  </w:style>
  <w:style w:type="character" w:styleId="a9">
    <w:name w:val="Emphasis"/>
    <w:basedOn w:val="a0"/>
    <w:uiPriority w:val="20"/>
    <w:qFormat/>
    <w:rsid w:val="00F906A4"/>
    <w:rPr>
      <w:i/>
      <w:iCs/>
    </w:rPr>
  </w:style>
  <w:style w:type="paragraph" w:styleId="aa">
    <w:name w:val="No Spacing"/>
    <w:aliases w:val="основа"/>
    <w:link w:val="ab"/>
    <w:uiPriority w:val="1"/>
    <w:qFormat/>
    <w:rsid w:val="00F906A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906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06A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906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906A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906A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906A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906A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906A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906A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906A4"/>
    <w:pPr>
      <w:outlineLvl w:val="9"/>
    </w:pPr>
  </w:style>
  <w:style w:type="character" w:customStyle="1" w:styleId="ab">
    <w:name w:val="Без интервала Знак"/>
    <w:aliases w:val="основа Знак"/>
    <w:link w:val="aa"/>
    <w:uiPriority w:val="1"/>
    <w:rsid w:val="00266F16"/>
  </w:style>
  <w:style w:type="paragraph" w:styleId="af5">
    <w:name w:val="Normal (Web)"/>
    <w:basedOn w:val="a"/>
    <w:uiPriority w:val="99"/>
    <w:rsid w:val="0089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4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45FA6"/>
  </w:style>
  <w:style w:type="paragraph" w:styleId="af8">
    <w:name w:val="footer"/>
    <w:basedOn w:val="a"/>
    <w:link w:val="af9"/>
    <w:uiPriority w:val="99"/>
    <w:unhideWhenUsed/>
    <w:rsid w:val="0064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45FA6"/>
  </w:style>
  <w:style w:type="paragraph" w:styleId="afa">
    <w:name w:val="Balloon Text"/>
    <w:basedOn w:val="a"/>
    <w:link w:val="afb"/>
    <w:uiPriority w:val="99"/>
    <w:semiHidden/>
    <w:unhideWhenUsed/>
    <w:rsid w:val="00C8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0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06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0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06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06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06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06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06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06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906A4"/>
    <w:rPr>
      <w:b/>
      <w:bCs/>
    </w:rPr>
  </w:style>
  <w:style w:type="character" w:styleId="a9">
    <w:name w:val="Emphasis"/>
    <w:basedOn w:val="a0"/>
    <w:uiPriority w:val="20"/>
    <w:qFormat/>
    <w:rsid w:val="00F906A4"/>
    <w:rPr>
      <w:i/>
      <w:iCs/>
    </w:rPr>
  </w:style>
  <w:style w:type="paragraph" w:styleId="aa">
    <w:name w:val="No Spacing"/>
    <w:aliases w:val="основа"/>
    <w:link w:val="ab"/>
    <w:uiPriority w:val="1"/>
    <w:qFormat/>
    <w:rsid w:val="00F906A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906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06A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906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906A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906A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906A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906A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906A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906A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906A4"/>
    <w:pPr>
      <w:outlineLvl w:val="9"/>
    </w:pPr>
  </w:style>
  <w:style w:type="character" w:customStyle="1" w:styleId="ab">
    <w:name w:val="Без интервала Знак"/>
    <w:aliases w:val="основа Знак"/>
    <w:link w:val="aa"/>
    <w:uiPriority w:val="1"/>
    <w:rsid w:val="00266F16"/>
  </w:style>
  <w:style w:type="paragraph" w:styleId="af5">
    <w:name w:val="Normal (Web)"/>
    <w:basedOn w:val="a"/>
    <w:uiPriority w:val="99"/>
    <w:rsid w:val="0089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4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45FA6"/>
  </w:style>
  <w:style w:type="paragraph" w:styleId="af8">
    <w:name w:val="footer"/>
    <w:basedOn w:val="a"/>
    <w:link w:val="af9"/>
    <w:uiPriority w:val="99"/>
    <w:unhideWhenUsed/>
    <w:rsid w:val="0064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45FA6"/>
  </w:style>
  <w:style w:type="paragraph" w:styleId="afa">
    <w:name w:val="Balloon Text"/>
    <w:basedOn w:val="a"/>
    <w:link w:val="afb"/>
    <w:uiPriority w:val="99"/>
    <w:semiHidden/>
    <w:unhideWhenUsed/>
    <w:rsid w:val="00C8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Century Gothi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анна</cp:lastModifiedBy>
  <cp:revision>2</cp:revision>
  <cp:lastPrinted>2019-09-08T14:45:00Z</cp:lastPrinted>
  <dcterms:created xsi:type="dcterms:W3CDTF">2022-08-16T08:16:00Z</dcterms:created>
  <dcterms:modified xsi:type="dcterms:W3CDTF">2022-08-16T08:16:00Z</dcterms:modified>
</cp:coreProperties>
</file>